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44BC" w:rsidRPr="00123D27" w:rsidRDefault="00123D27" w:rsidP="00123D27">
      <w:r>
        <w:t xml:space="preserve">En mayo 2020 no </w:t>
      </w:r>
      <w:proofErr w:type="spellStart"/>
      <w:r>
        <w:t>tenemos</w:t>
      </w:r>
      <w:proofErr w:type="spellEnd"/>
      <w:r>
        <w:t xml:space="preserve"> programas</w:t>
      </w:r>
      <w:bookmarkStart w:id="0" w:name="_GoBack"/>
      <w:bookmarkEnd w:id="0"/>
    </w:p>
    <w:sectPr w:rsidR="00BD44BC" w:rsidRPr="00123D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6C4"/>
    <w:rsid w:val="00123D27"/>
    <w:rsid w:val="0094101B"/>
    <w:rsid w:val="00BD44BC"/>
    <w:rsid w:val="00D54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E28DB5-678E-4830-BD3C-699D2BFEC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Ruth</dc:creator>
  <cp:keywords/>
  <dc:description/>
  <cp:lastModifiedBy>Ruth</cp:lastModifiedBy>
  <cp:revision>2</cp:revision>
  <dcterms:created xsi:type="dcterms:W3CDTF">2020-06-08T14:22:00Z</dcterms:created>
  <dcterms:modified xsi:type="dcterms:W3CDTF">2020-06-08T14:22:00Z</dcterms:modified>
</cp:coreProperties>
</file>